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01" w:rsidRDefault="00791201">
      <w:pPr>
        <w:spacing w:after="0"/>
        <w:jc w:val="right"/>
      </w:pPr>
    </w:p>
    <w:p w:rsidR="00791201" w:rsidRDefault="00AB4F7C">
      <w:pPr>
        <w:spacing w:after="0"/>
        <w:ind w:left="10" w:right="4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APSTIPRINĀTS </w:t>
      </w:r>
    </w:p>
    <w:p w:rsidR="00791201" w:rsidRDefault="00AB4F7C">
      <w:pPr>
        <w:spacing w:after="1" w:line="268" w:lineRule="auto"/>
        <w:ind w:left="4506" w:hanging="10"/>
      </w:pPr>
      <w:r>
        <w:rPr>
          <w:rFonts w:ascii="Times New Roman" w:eastAsia="Times New Roman" w:hAnsi="Times New Roman" w:cs="Times New Roman"/>
          <w:sz w:val="24"/>
        </w:rPr>
        <w:t xml:space="preserve">Ar Madonas novada pašvaldības domes  </w:t>
      </w:r>
    </w:p>
    <w:p w:rsidR="00791201" w:rsidRDefault="00AB4F7C">
      <w:pPr>
        <w:spacing w:after="1" w:line="268" w:lineRule="auto"/>
        <w:ind w:left="5538" w:hanging="10"/>
      </w:pPr>
      <w:r>
        <w:rPr>
          <w:rFonts w:ascii="Times New Roman" w:eastAsia="Times New Roman" w:hAnsi="Times New Roman" w:cs="Times New Roman"/>
          <w:sz w:val="24"/>
        </w:rPr>
        <w:t xml:space="preserve">27.10.2022. lēmumu Nr. 712 </w:t>
      </w:r>
    </w:p>
    <w:p w:rsidR="00791201" w:rsidRDefault="00AB4F7C">
      <w:pPr>
        <w:spacing w:after="0"/>
        <w:ind w:left="10" w:right="4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(Prot. Nr. 24, 25. p.)                    </w:t>
      </w:r>
    </w:p>
    <w:p w:rsidR="00791201" w:rsidRDefault="00AB4F7C">
      <w:pPr>
        <w:spacing w:after="2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91201" w:rsidRDefault="00AB4F7C">
      <w:pPr>
        <w:spacing w:after="0" w:line="270" w:lineRule="auto"/>
        <w:ind w:left="258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Maksas pakalpojumu cenrādis </w:t>
      </w:r>
    </w:p>
    <w:p w:rsidR="00791201" w:rsidRDefault="00AB4F7C">
      <w:pPr>
        <w:spacing w:after="0" w:line="270" w:lineRule="auto"/>
        <w:ind w:left="1834" w:hanging="10"/>
      </w:pPr>
      <w:r>
        <w:rPr>
          <w:rFonts w:ascii="Times New Roman" w:eastAsia="Times New Roman" w:hAnsi="Times New Roman" w:cs="Times New Roman"/>
          <w:b/>
          <w:sz w:val="24"/>
        </w:rPr>
        <w:t>Madonas novada</w:t>
      </w:r>
      <w:r>
        <w:rPr>
          <w:rFonts w:ascii="Times New Roman" w:eastAsia="Times New Roman" w:hAnsi="Times New Roman" w:cs="Times New Roman"/>
          <w:b/>
          <w:sz w:val="24"/>
        </w:rPr>
        <w:t xml:space="preserve"> vietējās nozīmes bibliotēkās  </w:t>
      </w:r>
    </w:p>
    <w:p w:rsidR="00791201" w:rsidRDefault="00AB4F7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165" w:type="dxa"/>
        <w:tblInd w:w="5" w:type="dxa"/>
        <w:tblCellMar>
          <w:top w:w="12" w:type="dxa"/>
          <w:left w:w="1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4111"/>
        <w:gridCol w:w="1136"/>
        <w:gridCol w:w="1085"/>
        <w:gridCol w:w="1136"/>
        <w:gridCol w:w="994"/>
      </w:tblGrid>
      <w:tr w:rsidR="00791201" w:rsidTr="00AB4F7C">
        <w:trPr>
          <w:trHeight w:val="77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01" w:rsidRDefault="00AB4F7C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Nr. </w:t>
            </w:r>
          </w:p>
          <w:p w:rsidR="00791201" w:rsidRDefault="00AB4F7C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p.k.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Pakalpojuma veids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01" w:rsidRDefault="00AB4F7C">
            <w:pPr>
              <w:spacing w:after="0"/>
              <w:ind w:lef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Mērv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Cena bez </w:t>
            </w:r>
          </w:p>
          <w:p w:rsidR="00791201" w:rsidRDefault="00AB4F7C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PVN </w:t>
            </w:r>
          </w:p>
          <w:p w:rsidR="00791201" w:rsidRDefault="00AB4F7C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PVN </w:t>
            </w:r>
          </w:p>
          <w:p w:rsidR="00791201" w:rsidRDefault="00AB4F7C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141"/>
            </w:pPr>
            <w:r>
              <w:rPr>
                <w:rFonts w:ascii="Times New Roman" w:eastAsia="Times New Roman" w:hAnsi="Times New Roman" w:cs="Times New Roman"/>
              </w:rPr>
              <w:t xml:space="preserve">Cena ar </w:t>
            </w:r>
          </w:p>
          <w:p w:rsidR="00791201" w:rsidRDefault="00AB4F7C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PVN </w:t>
            </w:r>
          </w:p>
          <w:p w:rsidR="00791201" w:rsidRDefault="00AB4F7C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91201">
        <w:trPr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  <w:b/>
              </w:rPr>
              <w:t>Kopija, izdruka no bibliotēkas krājumiem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1201" w:rsidRDefault="00791201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01" w:rsidRDefault="00791201"/>
        </w:tc>
      </w:tr>
      <w:tr w:rsidR="00791201" w:rsidTr="00AB4F7C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A4 formāts melnbalts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lpp.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0,09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</w:tr>
      <w:tr w:rsidR="00791201" w:rsidTr="00AB4F7C">
        <w:trPr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A4 formāts melnbalts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Abas puses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0,18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</w:tr>
      <w:tr w:rsidR="00791201" w:rsidTr="00AB4F7C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A4 formāts krāsains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lpp.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</w:tr>
      <w:tr w:rsidR="00791201" w:rsidTr="00AB4F7C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A4 formāts krāsains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Abas puses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</w:tr>
      <w:tr w:rsidR="00791201" w:rsidTr="00AB4F7C">
        <w:trPr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A3 formāts melnbalts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lpp.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0,18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</w:tr>
      <w:tr w:rsidR="00791201" w:rsidTr="00AB4F7C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1.6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A3 formāts melnbalts (abas puses)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Abas puses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</w:tr>
      <w:tr w:rsidR="00791201">
        <w:trPr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  <w:b/>
              </w:rPr>
              <w:t>Kopija, izdruka no klienta materiāliem       (ar PVN 21%)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1201" w:rsidRDefault="00791201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01" w:rsidRDefault="00791201"/>
        </w:tc>
      </w:tr>
      <w:tr w:rsidR="00791201" w:rsidTr="00AB4F7C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A4 formāts melnbalts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lpp.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0,09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0,11 </w:t>
            </w:r>
          </w:p>
        </w:tc>
      </w:tr>
      <w:tr w:rsidR="00791201" w:rsidTr="00AB4F7C">
        <w:trPr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A4 formāts melnbalts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Abas puses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0,18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0,22 </w:t>
            </w:r>
          </w:p>
        </w:tc>
      </w:tr>
      <w:tr w:rsidR="00791201" w:rsidTr="00AB4F7C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A formāts krāsains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lpp.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0,30 </w:t>
            </w:r>
          </w:p>
        </w:tc>
      </w:tr>
      <w:tr w:rsidR="00791201" w:rsidTr="00AB4F7C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A4 formāts krāsains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Abas puses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0,60 </w:t>
            </w:r>
          </w:p>
        </w:tc>
      </w:tr>
      <w:tr w:rsidR="00791201" w:rsidTr="00AB4F7C">
        <w:trPr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A3 formāts melnbalts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lpp.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0,18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0,22 </w:t>
            </w:r>
          </w:p>
        </w:tc>
      </w:tr>
      <w:tr w:rsidR="00791201" w:rsidTr="00AB4F7C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2.6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A3 formāts melnbaltas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Abas puses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0,42 </w:t>
            </w:r>
          </w:p>
        </w:tc>
      </w:tr>
      <w:tr w:rsidR="00791201">
        <w:trPr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6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Laminēšana no bibliotēkas krājuma**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1201" w:rsidRDefault="00791201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01" w:rsidRDefault="00791201"/>
        </w:tc>
      </w:tr>
      <w:tr w:rsidR="00791201" w:rsidTr="00AB4F7C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A7 formāts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lpp.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</w:tr>
      <w:tr w:rsidR="00791201" w:rsidTr="00AB4F7C">
        <w:trPr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A4 formāts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lpp.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</w:tr>
      <w:tr w:rsidR="00791201" w:rsidTr="00AB4F7C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A3 formāts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lpp.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0,95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</w:tr>
      <w:tr w:rsidR="00791201">
        <w:trPr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6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  <w:b/>
              </w:rPr>
              <w:t>Laminēšana  klienta dokumentiem**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1201" w:rsidRDefault="00791201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01" w:rsidRDefault="00791201"/>
        </w:tc>
      </w:tr>
      <w:tr w:rsidR="00791201" w:rsidTr="00AB4F7C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A7 formāts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lpp.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0,48 </w:t>
            </w:r>
          </w:p>
        </w:tc>
      </w:tr>
      <w:tr w:rsidR="00791201" w:rsidTr="00AB4F7C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A4 formāts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lpp.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0,67 </w:t>
            </w:r>
          </w:p>
        </w:tc>
      </w:tr>
      <w:tr w:rsidR="00791201" w:rsidTr="00AB4F7C">
        <w:trPr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A3 formāts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lpp.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0,95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1,15 </w:t>
            </w:r>
          </w:p>
        </w:tc>
      </w:tr>
      <w:tr w:rsidR="00791201" w:rsidTr="00AB4F7C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Līdz 50 lapām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eks.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1,75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</w:tr>
      <w:tr w:rsidR="00791201" w:rsidTr="00AB4F7C">
        <w:trPr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No 50 līdz 100 lapām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eks.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2,15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</w:tr>
      <w:tr w:rsidR="00791201" w:rsidTr="00AB4F7C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Virs 100 lapām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eks.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3,10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</w:tr>
      <w:tr w:rsidR="00791201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8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Attēla un teksta skenēšana** </w:t>
            </w:r>
          </w:p>
        </w:tc>
      </w:tr>
      <w:tr w:rsidR="00791201" w:rsidTr="00AB4F7C">
        <w:trPr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 lapa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lpp.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0,09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</w:tr>
      <w:tr w:rsidR="00791201" w:rsidTr="00AB4F7C">
        <w:trPr>
          <w:trHeight w:val="51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01" w:rsidRDefault="00AB4F7C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 lapa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Abas puses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01" w:rsidRDefault="00AB4F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0,18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</w:tr>
      <w:tr w:rsidR="00791201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8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Attēla un teksta skenēšana no klienta materiāliem** (ar PVN 21%) </w:t>
            </w:r>
          </w:p>
        </w:tc>
      </w:tr>
      <w:tr w:rsidR="00791201" w:rsidTr="00AB4F7C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10.1.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 lapa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lpp.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0,09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0,11 </w:t>
            </w:r>
          </w:p>
        </w:tc>
      </w:tr>
      <w:tr w:rsidR="00791201" w:rsidTr="00AB4F7C">
        <w:trPr>
          <w:trHeight w:val="51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01" w:rsidRDefault="00AB4F7C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10.2.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 lapa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Abas puses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201" w:rsidRDefault="00AB4F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0,18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201" w:rsidRDefault="00AB4F7C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201" w:rsidRDefault="00AB4F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0,22 </w:t>
            </w:r>
          </w:p>
        </w:tc>
      </w:tr>
      <w:tr w:rsidR="00791201" w:rsidTr="00AB4F7C">
        <w:trPr>
          <w:trHeight w:val="51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01" w:rsidRDefault="00AB4F7C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Pasūtīšana SBA ( starpbibliotēku abonements)  kārtā </w:t>
            </w:r>
          </w:p>
        </w:tc>
        <w:tc>
          <w:tcPr>
            <w:tcW w:w="4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01" w:rsidRDefault="00AB4F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Pasta izdevumus iespieddarbu nosūtīšanai atpakaļ sedz klients </w:t>
            </w:r>
          </w:p>
        </w:tc>
      </w:tr>
    </w:tbl>
    <w:p w:rsidR="00791201" w:rsidRDefault="00AB4F7C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91201" w:rsidRDefault="00AB4F7C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</w:rPr>
        <w:t>Maksas pakalpojumam, izmantojot  bibliotēkas krājumu, nepiemēro pievienotās vērtības   nodokli/</w:t>
      </w:r>
      <w:hyperlink r:id="rId4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5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Pievienotās vērtības nodokļa likuma</w:t>
        </w:r>
      </w:hyperlink>
      <w:hyperlink r:id="rId6">
        <w:r>
          <w:rPr>
            <w:rFonts w:ascii="Times New Roman" w:eastAsia="Times New Roman" w:hAnsi="Times New Roman" w:cs="Times New Roman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 xml:space="preserve"> VII nodaļas 52. panta 17. punkts. </w:t>
      </w:r>
    </w:p>
    <w:p w:rsidR="00791201" w:rsidRDefault="00AB4F7C">
      <w:pPr>
        <w:spacing w:after="3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</w:rPr>
        <w:t>Izcenojumi no</w:t>
      </w:r>
      <w:r>
        <w:rPr>
          <w:rFonts w:ascii="Times New Roman" w:eastAsia="Times New Roman" w:hAnsi="Times New Roman" w:cs="Times New Roman"/>
        </w:rPr>
        <w:t xml:space="preserve">teikti pakalpojumu izcenojumu aprēķinus pielīdzinot   citu reģiona galveno bibliotēku izcenojumiem, šo pakalpojumu sniedzēju  </w:t>
      </w:r>
      <w:proofErr w:type="spellStart"/>
      <w:r>
        <w:rPr>
          <w:rFonts w:ascii="Times New Roman" w:eastAsia="Times New Roman" w:hAnsi="Times New Roman" w:cs="Times New Roman"/>
        </w:rPr>
        <w:t>komercpraksei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</w:p>
    <w:p w:rsidR="00791201" w:rsidRDefault="00AB4F7C">
      <w:pPr>
        <w:spacing w:after="3" w:line="26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** Pakalpojums pieejams atbilstoši bibliotēku tehnoloģiskajam  nodrošinājumam. </w:t>
      </w:r>
    </w:p>
    <w:p w:rsidR="00791201" w:rsidRDefault="00AB4F7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1201" w:rsidRDefault="00AB4F7C" w:rsidP="00AB4F7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Kavējuma naudas apmērs par </w:t>
      </w:r>
      <w:r>
        <w:rPr>
          <w:rFonts w:ascii="Times New Roman" w:eastAsia="Times New Roman" w:hAnsi="Times New Roman" w:cs="Times New Roman"/>
          <w:b/>
          <w:sz w:val="24"/>
        </w:rPr>
        <w:t xml:space="preserve">lietotājiem izsniegto izdevumu nodošanas termiņu neievērošanu Madonas novada bibliotēkās. </w:t>
      </w:r>
    </w:p>
    <w:p w:rsidR="00791201" w:rsidRDefault="00AB4F7C">
      <w:pPr>
        <w:spacing w:after="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Lietotājiem, kuri nav noteiktajā termiņā nodevuši viņiem izsniegtos izdevumus, jāmaksā kavējuma nauda –0,01 Eiro par katru nokavēto dienu  (izsniegto grāmatu </w:t>
      </w:r>
      <w:r>
        <w:rPr>
          <w:rFonts w:ascii="Times New Roman" w:eastAsia="Times New Roman" w:hAnsi="Times New Roman" w:cs="Times New Roman"/>
          <w:sz w:val="24"/>
        </w:rPr>
        <w:t xml:space="preserve">skaits X dienu skaits X  0,01 Eiro). </w:t>
      </w:r>
    </w:p>
    <w:p w:rsidR="00791201" w:rsidRDefault="00AB4F7C">
      <w:pPr>
        <w:spacing w:after="0"/>
      </w:pPr>
      <w:r>
        <w:t xml:space="preserve"> </w:t>
      </w:r>
    </w:p>
    <w:sectPr w:rsidR="00791201">
      <w:pgSz w:w="11906" w:h="16838"/>
      <w:pgMar w:top="1445" w:right="1738" w:bottom="167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01"/>
    <w:rsid w:val="00791201"/>
    <w:rsid w:val="00A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4DCD"/>
  <w15:docId w15:val="{B3D5E866-F320-46A2-B415-22A4F5BC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53451-pievienotas-vertibas-nodokla-likums" TargetMode="External"/><Relationship Id="rId5" Type="http://schemas.openxmlformats.org/officeDocument/2006/relationships/hyperlink" Target="https://likumi.lv/ta/id/253451-pievienotas-vertibas-nodokla-likums" TargetMode="External"/><Relationship Id="rId4" Type="http://schemas.openxmlformats.org/officeDocument/2006/relationships/hyperlink" Target="https://likumi.lv/ta/id/253451-pievienotas-vertibas-nodokla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1843</Words>
  <Characters>1051</Characters>
  <Application>Microsoft Office Word</Application>
  <DocSecurity>0</DocSecurity>
  <Lines>8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cp:lastModifiedBy>Windows User</cp:lastModifiedBy>
  <cp:revision>3</cp:revision>
  <dcterms:created xsi:type="dcterms:W3CDTF">2024-02-06T09:18:00Z</dcterms:created>
  <dcterms:modified xsi:type="dcterms:W3CDTF">2024-02-06T09:18:00Z</dcterms:modified>
</cp:coreProperties>
</file>